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A2" w:rsidRPr="00CE5687" w:rsidRDefault="00F165A2" w:rsidP="00CE5687">
      <w:pPr>
        <w:spacing w:after="0" w:line="240" w:lineRule="auto"/>
        <w:rPr>
          <w:rFonts w:cs="B Titr"/>
          <w:sz w:val="32"/>
          <w:szCs w:val="32"/>
          <w:rtl/>
        </w:rPr>
      </w:pPr>
      <w:r w:rsidRPr="00CE5687">
        <w:rPr>
          <w:rFonts w:cs="B Titr" w:hint="cs"/>
          <w:sz w:val="32"/>
          <w:szCs w:val="32"/>
          <w:rtl/>
        </w:rPr>
        <w:t>چند نکته بهداشتی جهت استفاده مراجعین محترم مرکز آموزشی درمانی امام خمینی ( ره )</w:t>
      </w:r>
    </w:p>
    <w:p w:rsidR="00CE5687" w:rsidRDefault="00CE5687" w:rsidP="00F165A2">
      <w:pPr>
        <w:spacing w:after="0" w:line="240" w:lineRule="auto"/>
        <w:rPr>
          <w:rFonts w:cs="B Titr"/>
          <w:sz w:val="26"/>
          <w:szCs w:val="26"/>
          <w:rtl/>
        </w:rPr>
      </w:pPr>
    </w:p>
    <w:p w:rsidR="00F165A2" w:rsidRDefault="006914DB" w:rsidP="00F165A2">
      <w:pPr>
        <w:spacing w:after="0" w:line="240" w:lineRule="auto"/>
        <w:rPr>
          <w:rFonts w:cs="B Titr"/>
          <w:sz w:val="26"/>
          <w:szCs w:val="26"/>
          <w:rtl/>
        </w:rPr>
      </w:pPr>
      <w:r w:rsidRPr="00F165A2">
        <w:rPr>
          <w:rFonts w:cs="B Titr" w:hint="cs"/>
          <w:sz w:val="26"/>
          <w:szCs w:val="26"/>
          <w:rtl/>
        </w:rPr>
        <w:t>شعار سازمان بهداشت جهانی در هفته سلامت  2014</w:t>
      </w:r>
      <w:r w:rsidR="00F165A2">
        <w:rPr>
          <w:rFonts w:cs="B Titr" w:hint="cs"/>
          <w:sz w:val="26"/>
          <w:szCs w:val="26"/>
          <w:rtl/>
        </w:rPr>
        <w:t xml:space="preserve"> </w:t>
      </w:r>
    </w:p>
    <w:p w:rsidR="006914DB" w:rsidRDefault="00CE5687" w:rsidP="00F165A2">
      <w:pPr>
        <w:spacing w:after="0" w:line="240" w:lineRule="auto"/>
        <w:rPr>
          <w:rFonts w:cs="B Titr"/>
          <w:sz w:val="12"/>
          <w:szCs w:val="12"/>
          <w:rtl/>
        </w:rPr>
      </w:pPr>
      <w:r>
        <w:rPr>
          <w:rFonts w:cs="B Titr" w:hint="cs"/>
          <w:sz w:val="42"/>
          <w:szCs w:val="42"/>
          <w:rtl/>
        </w:rPr>
        <w:t xml:space="preserve">        </w:t>
      </w:r>
      <w:r w:rsidR="00F165A2">
        <w:rPr>
          <w:rFonts w:cs="B Titr" w:hint="cs"/>
          <w:sz w:val="42"/>
          <w:szCs w:val="42"/>
          <w:rtl/>
        </w:rPr>
        <w:t xml:space="preserve">                                </w:t>
      </w:r>
      <w:r w:rsidR="006914DB" w:rsidRPr="00CE5687">
        <w:rPr>
          <w:rFonts w:cs="B Titr" w:hint="cs"/>
          <w:sz w:val="52"/>
          <w:szCs w:val="52"/>
          <w:rtl/>
        </w:rPr>
        <w:t xml:space="preserve">یک عمر سلامت با </w:t>
      </w:r>
      <w:r w:rsidR="00F165A2" w:rsidRPr="00CE5687">
        <w:rPr>
          <w:rFonts w:cs="B Titr" w:hint="cs"/>
          <w:sz w:val="52"/>
          <w:szCs w:val="52"/>
          <w:rtl/>
        </w:rPr>
        <w:t>« خود مراقبتی »</w:t>
      </w:r>
    </w:p>
    <w:p w:rsidR="00CE5687" w:rsidRDefault="00CE5687" w:rsidP="00F165A2">
      <w:pPr>
        <w:spacing w:after="0" w:line="240" w:lineRule="auto"/>
        <w:rPr>
          <w:rFonts w:cs="B Titr"/>
          <w:sz w:val="12"/>
          <w:szCs w:val="12"/>
          <w:rtl/>
        </w:rPr>
      </w:pPr>
    </w:p>
    <w:p w:rsidR="00CE5687" w:rsidRPr="00F165A2" w:rsidRDefault="00CE5687" w:rsidP="00F165A2">
      <w:pPr>
        <w:spacing w:after="0" w:line="240" w:lineRule="auto"/>
        <w:rPr>
          <w:rFonts w:cs="B Titr"/>
          <w:sz w:val="12"/>
          <w:szCs w:val="12"/>
          <w:rtl/>
        </w:rPr>
      </w:pPr>
    </w:p>
    <w:p w:rsidR="006914DB" w:rsidRDefault="006914DB" w:rsidP="006914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rtl/>
          <w:lang w:bidi="ar-SA"/>
        </w:rPr>
      </w:pPr>
    </w:p>
    <w:p w:rsidR="006914DB" w:rsidRPr="006914DB" w:rsidRDefault="006914DB" w:rsidP="006914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سلامت</w:t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روان</w:t>
      </w:r>
    </w:p>
    <w:p w:rsidR="00CE5687" w:rsidRPr="00CE5687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شادماني، روان انسان را منبسط مي‌كند و به آن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نشاط مي‌بخشد. امام علي (ع</w:t>
      </w:r>
      <w:r w:rsidR="00F165A2" w:rsidRPr="00CE5687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)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نیکی به پدر و مادر، عمر را طولانی می‌کند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شیوه‌ی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تربیتی سالم، دوست داشتن همراه با کنترل است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زندگي تغيير پذير است، اگر خودمان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را تغيير دهيم</w:t>
      </w:r>
    </w:p>
    <w:p w:rsidR="00CE5687" w:rsidRPr="00CE5687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اعتیاد، سیگار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حتي يك بار مصرف مواد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مخدري مانند «شيشه» مي‌تواند اعتيادآور باشد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سيگار دروازه‌ي ورود به انواع ديگر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اعتياد است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با روشن كردن سيگار، چراغ زندگي را خاموش نكنيد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نشانه‌های اعتیاد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را بشناسیم و مراقب تغییرات رفتاری فرزندان خود باشیم</w:t>
      </w:r>
    </w:p>
    <w:p w:rsidR="00CE5687" w:rsidRPr="00CE5687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ایدز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ايدز درمان و اكسن ندارد، اما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قابل پيشگيري است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با پايبندي به اصول اخلاقي و خانوادگي، هيولاي ايدز را مهار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کنیم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</w:p>
    <w:p w:rsidR="00CE5687" w:rsidRPr="00CE5687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حوادث و سوانح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شتاب‌زدگي و بي نظمي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حادثه‌آفرين است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عمر خود را با حادثه‌ كوتاه نكنيم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حادثه فقط برای دیگران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نیست، همیشه و همه جا مراقب باشیم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</w:p>
    <w:p w:rsidR="00CE5687" w:rsidRPr="00CE5687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قلب و عروق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آيا مي‌دانيد شايع‌ترين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علت مرگ و مير در كشور، بيماري‌هاي قلبي و عروقي است؟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پيشگيري از افزايش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فشارخون، با کاهش مصرف نمك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كودكان را به مصرف غذاي كم نمك و كم چرب عادت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دهيم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مصرف روغن مايع به جاي روغن جامد، خطر ابتلا به بيماري‌هاي قلبي و عروقي را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مي‌كاهد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افزایش وزن و چاقی، یکی از علل مهم بروز بیماری‌های قلبی و عروقی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است</w:t>
      </w:r>
    </w:p>
    <w:p w:rsidR="00CE5687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</w:pP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</w:p>
    <w:p w:rsidR="00CE5687" w:rsidRDefault="00CE5687" w:rsidP="00F165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</w:pPr>
    </w:p>
    <w:p w:rsidR="00CE5687" w:rsidRPr="00CE5687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</w:pP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lastRenderedPageBreak/>
        <w:t>تغذیه سالم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="00DF4FBC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مصرف روزانه‌ انواع سبز</w:t>
      </w:r>
      <w:r w:rsidR="00DF4FBC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="00DF4FBC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و ميوه به مقدار كاف</w:t>
      </w:r>
      <w:r w:rsidR="00DF4FBC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ی</w:t>
      </w:r>
      <w:r w:rsidR="00DF4FBC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، از ابتلا به بيمار</w:t>
      </w:r>
      <w:r w:rsidR="00DF4FBC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ی</w:t>
      </w:r>
      <w:r w:rsidR="00DF4FBC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‌ها</w:t>
      </w:r>
      <w:r w:rsidR="00DF4FBC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ی</w:t>
      </w:r>
      <w:r w:rsidR="00DF4FBC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 گوارش</w:t>
      </w:r>
      <w:r w:rsidR="00DF4FBC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ی</w:t>
      </w:r>
      <w:r w:rsidR="00DF4FBC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 و سرطان پیشگير</w:t>
      </w:r>
      <w:r w:rsidR="00DF4FBC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مي‌كند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="00DF4FBC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مصرف روزانه‌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 مقدار کافی میوه و سبزیجات، کلید سلامت افراد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خانواده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="00DF4FBC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براي جلوگير</w:t>
      </w:r>
      <w:r w:rsidR="00DF4FBC">
        <w:rPr>
          <w:rFonts w:ascii="Times New Roman" w:eastAsia="Times New Roman" w:hAnsi="Times New Roman" w:cs="Times New Roman" w:hint="cs"/>
          <w:sz w:val="32"/>
          <w:szCs w:val="32"/>
          <w:rtl/>
          <w:lang w:bidi="ar-SA"/>
        </w:rPr>
        <w:t>ی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 xml:space="preserve"> از پوكي استخوان، مصرف روزانه‌ 3 لیوان شير و لبنيات ضرورت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دارد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آيا در طول روز 8 ليوان آب مي نوشيد؟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مصرف غذای آب‌پز، بخارپز و کبابی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را جایگزین سرخ‌کردنی کنیم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برای حفظ سلامت خود، نمک پاش را از سر سفره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بردارید</w:t>
      </w:r>
    </w:p>
    <w:p w:rsidR="00CE5687" w:rsidRPr="00CE5687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سالمندی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ورزش منظم، راهي مطمئن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براي به تأخير انداختن عوا</w:t>
      </w:r>
      <w:r w:rsidR="00DF4FBC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رض پير</w:t>
      </w:r>
      <w:r w:rsidR="00DF4FBC">
        <w:rPr>
          <w:rFonts w:ascii="Times New Roman" w:eastAsia="Times New Roman" w:hAnsi="Times New Roman" w:cs="Times New Roman" w:hint="cs"/>
          <w:sz w:val="32"/>
          <w:szCs w:val="32"/>
          <w:rtl/>
        </w:rPr>
        <w:t>ی</w:t>
      </w:r>
      <w:bookmarkStart w:id="0" w:name="_GoBack"/>
      <w:bookmarkEnd w:id="0"/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پياده‌روي، ساده‌ترين ورزش براي سالمندان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است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سالمندان حتی اگر احساس تشنگی نمی‌کنند، باید روزانه آب کافی بنوشند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حفظ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سلامت روان سالمندان با صله‌ی ارحام و فعالیت‌های اجتماعی</w:t>
      </w:r>
    </w:p>
    <w:p w:rsidR="00CE5687" w:rsidRPr="00CE5687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</w:pP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خانواده، تحرک</w:t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بدنی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در خودمراقبتی افراد خانواده، مهم ترین نقش را مادران بر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عهده دارند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فعالیت بدنی مناسب؛ ضامن سلامت و کیفیت زندگی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جمعیت جوان، بانشاط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و سالم؛ عامل پیشرفت همه‌جانبه‌ی کشور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خانواده‌ی سالم؛ زیربنای توسعه‌ی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کشور</w:t>
      </w:r>
    </w:p>
    <w:p w:rsidR="006914DB" w:rsidRPr="006914DB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rtl/>
          <w:lang w:bidi="ar-SA"/>
        </w:rPr>
        <w:t>سلامت محیط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هنگام خرید محصولات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غذایی، بهداشتی و آرایشی، به شماره‌ی پروانه‌ی بهره‌برداری و ساخت از وزارت بهداشت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و تاریخ تولید و انقضای آن توجه کنید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قرارگرفتن در برابر تابش مستقیم خورشید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می‌تواند موجب ابتلا به سرطان پوست شود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زمین خانه‌ی ماست، خانه‌ی خود را پاکیزه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نگه‌داریم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رعایت بهداشت محیط، ضامن سلامت فرد و جامعه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شهر و روستای سالم،</w:t>
      </w: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Pr="006914DB">
        <w:rPr>
          <w:rFonts w:ascii="Times New Roman" w:eastAsia="Times New Roman" w:hAnsi="Times New Roman" w:cs="Times New Roman"/>
          <w:sz w:val="32"/>
          <w:szCs w:val="32"/>
          <w:rtl/>
          <w:lang w:bidi="ar-SA"/>
        </w:rPr>
        <w:t>زندگی سالم</w:t>
      </w:r>
    </w:p>
    <w:p w:rsidR="006914DB" w:rsidRPr="006914DB" w:rsidRDefault="006914DB" w:rsidP="00F16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6914DB">
        <w:rPr>
          <w:rFonts w:ascii="Times New Roman" w:eastAsia="Times New Roman" w:hAnsi="Times New Roman" w:cs="Times New Roman"/>
          <w:sz w:val="32"/>
          <w:szCs w:val="32"/>
          <w:lang w:bidi="ar-SA"/>
        </w:rPr>
        <w:br/>
      </w:r>
    </w:p>
    <w:p w:rsidR="00B238CC" w:rsidRPr="00CE5687" w:rsidRDefault="00F165A2" w:rsidP="00F165A2">
      <w:pPr>
        <w:jc w:val="center"/>
        <w:rPr>
          <w:rFonts w:cs="B Titr"/>
          <w:sz w:val="32"/>
          <w:szCs w:val="32"/>
        </w:rPr>
      </w:pPr>
      <w:r w:rsidRPr="00CE5687">
        <w:rPr>
          <w:rFonts w:cs="B Titr" w:hint="cs"/>
          <w:sz w:val="32"/>
          <w:szCs w:val="32"/>
          <w:rtl/>
        </w:rPr>
        <w:t>دفتر پرستار</w:t>
      </w:r>
      <w:r w:rsidR="00DF4FBC">
        <w:rPr>
          <w:rFonts w:cs="B Titr" w:hint="cs"/>
          <w:sz w:val="32"/>
          <w:szCs w:val="32"/>
          <w:rtl/>
        </w:rPr>
        <w:t>ی</w:t>
      </w:r>
      <w:r w:rsidRPr="00CE5687">
        <w:rPr>
          <w:rFonts w:cs="B Titr" w:hint="cs"/>
          <w:sz w:val="32"/>
          <w:szCs w:val="32"/>
          <w:rtl/>
        </w:rPr>
        <w:t xml:space="preserve"> مرکز آموزشی درمانی امام خمینی ( ره )</w:t>
      </w:r>
    </w:p>
    <w:sectPr w:rsidR="00B238CC" w:rsidRPr="00CE5687" w:rsidSect="00CE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2" w:right="720" w:bottom="43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82" w:rsidRDefault="00625582" w:rsidP="006914DB">
      <w:pPr>
        <w:spacing w:after="0" w:line="240" w:lineRule="auto"/>
      </w:pPr>
      <w:r>
        <w:separator/>
      </w:r>
    </w:p>
  </w:endnote>
  <w:endnote w:type="continuationSeparator" w:id="0">
    <w:p w:rsidR="00625582" w:rsidRDefault="00625582" w:rsidP="0069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B" w:rsidRDefault="00691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B" w:rsidRDefault="00691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B" w:rsidRDefault="0069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82" w:rsidRDefault="00625582" w:rsidP="006914DB">
      <w:pPr>
        <w:spacing w:after="0" w:line="240" w:lineRule="auto"/>
      </w:pPr>
      <w:r>
        <w:separator/>
      </w:r>
    </w:p>
  </w:footnote>
  <w:footnote w:type="continuationSeparator" w:id="0">
    <w:p w:rsidR="00625582" w:rsidRDefault="00625582" w:rsidP="0069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B" w:rsidRDefault="00625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9391" o:spid="_x0000_s2050" type="#_x0000_t136" style="position:absolute;left:0;text-align:left;margin-left:0;margin-top:0;width:599.4pt;height:138.3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هفته سلامت گرامیبا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B" w:rsidRDefault="00625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9392" o:spid="_x0000_s2051" type="#_x0000_t136" style="position:absolute;left:0;text-align:left;margin-left:0;margin-top:0;width:599.4pt;height:138.3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هفته سلامت گرامیبا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DB" w:rsidRDefault="00625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9390" o:spid="_x0000_s2049" type="#_x0000_t136" style="position:absolute;left:0;text-align:left;margin-left:0;margin-top:0;width:599.4pt;height:138.3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هفته سلامت گرامیباد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D4"/>
    <w:rsid w:val="00374DFD"/>
    <w:rsid w:val="00625582"/>
    <w:rsid w:val="006914DB"/>
    <w:rsid w:val="00A07DA8"/>
    <w:rsid w:val="00B238CC"/>
    <w:rsid w:val="00CE5687"/>
    <w:rsid w:val="00D038D4"/>
    <w:rsid w:val="00DF4FBC"/>
    <w:rsid w:val="00EC652B"/>
    <w:rsid w:val="00F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DB"/>
  </w:style>
  <w:style w:type="paragraph" w:styleId="Footer">
    <w:name w:val="footer"/>
    <w:basedOn w:val="Normal"/>
    <w:link w:val="FooterChar"/>
    <w:uiPriority w:val="99"/>
    <w:unhideWhenUsed/>
    <w:rsid w:val="0069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DB"/>
  </w:style>
  <w:style w:type="paragraph" w:styleId="Footer">
    <w:name w:val="footer"/>
    <w:basedOn w:val="Normal"/>
    <w:link w:val="FooterChar"/>
    <w:uiPriority w:val="99"/>
    <w:unhideWhenUsed/>
    <w:rsid w:val="0069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4</cp:revision>
  <cp:lastPrinted>2014-04-17T07:53:00Z</cp:lastPrinted>
  <dcterms:created xsi:type="dcterms:W3CDTF">2014-04-17T07:16:00Z</dcterms:created>
  <dcterms:modified xsi:type="dcterms:W3CDTF">2014-04-17T07:53:00Z</dcterms:modified>
</cp:coreProperties>
</file>